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63C0A" w:rsidRPr="00D63C0A" w:rsidRDefault="00D63C0A" w:rsidP="00D63C0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D63C0A">
        <w:rPr>
          <w:b/>
          <w:bCs/>
          <w:color w:val="333333"/>
          <w:sz w:val="28"/>
          <w:szCs w:val="28"/>
        </w:rPr>
        <w:t>Увеличение минимального размера оплаты труда с 1 января 2022 года</w:t>
      </w:r>
    </w:p>
    <w:bookmarkEnd w:id="0"/>
    <w:p w:rsidR="00D63C0A" w:rsidRPr="00D63C0A" w:rsidRDefault="00D63C0A" w:rsidP="00D63C0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63C0A">
        <w:rPr>
          <w:color w:val="000000"/>
          <w:sz w:val="28"/>
          <w:szCs w:val="28"/>
        </w:rPr>
        <w:t> </w:t>
      </w:r>
      <w:proofErr w:type="spellStart"/>
      <w:r w:rsidRPr="00D63C0A">
        <w:rPr>
          <w:color w:val="FFFFFF"/>
          <w:sz w:val="28"/>
          <w:szCs w:val="28"/>
        </w:rPr>
        <w:t>Текстелиться</w:t>
      </w:r>
      <w:proofErr w:type="spellEnd"/>
    </w:p>
    <w:p w:rsidR="00D63C0A" w:rsidRPr="00D63C0A" w:rsidRDefault="00D63C0A" w:rsidP="00D63C0A">
      <w:pPr>
        <w:shd w:val="clear" w:color="auto" w:fill="FFFFFF"/>
        <w:ind w:left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Право работника на получение заработной платы не ниже минимального размера оплаты труда гарантируется Трудовым кодексом РФ.</w:t>
      </w:r>
    </w:p>
    <w:p w:rsidR="00D63C0A" w:rsidRPr="00D63C0A" w:rsidRDefault="00D63C0A" w:rsidP="00D63C0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Минимальный размер оплаты труда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D63C0A" w:rsidRPr="00D63C0A" w:rsidRDefault="00D63C0A" w:rsidP="00D63C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Федеральным законом от 06.12.2021 № 406-ФЗ «О внесении изменения в статью 1 Федерального закона «О минимальном размере оплаты труда» внесены изменения в статью 1 Федерального закона от 19.06.2000 № 82-ФЗ «О минимальном размере оплаты труда».</w:t>
      </w:r>
    </w:p>
    <w:p w:rsidR="00D63C0A" w:rsidRPr="00D63C0A" w:rsidRDefault="00D63C0A" w:rsidP="00D63C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В 2021 году Минимальный размер оплаты труда определен в размере 12 792 рубля в месяц. С 1 января 2022 года минимальный размер оплаты труда увеличится на 8,6 % и составит 13 890 рублей в месяц.</w:t>
      </w:r>
    </w:p>
    <w:p w:rsidR="001963CA" w:rsidRPr="00D63C0A" w:rsidRDefault="001963CA" w:rsidP="00D63C0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31F5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2022-02-07T09:35:00Z</dcterms:created>
  <dcterms:modified xsi:type="dcterms:W3CDTF">2022-02-07T09:35:00Z</dcterms:modified>
</cp:coreProperties>
</file>